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83" w:rsidRDefault="00D56C83" w:rsidP="00D56C83">
      <w:pPr>
        <w:spacing w:after="300" w:line="450" w:lineRule="atLeast"/>
        <w:jc w:val="center"/>
        <w:outlineLvl w:val="0"/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32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32"/>
          <w:szCs w:val="24"/>
          <w:lang w:eastAsia="ru-RU"/>
        </w:rPr>
        <w:t>Русская народная сказка</w:t>
      </w:r>
    </w:p>
    <w:p w:rsidR="00D56C83" w:rsidRPr="00D56C83" w:rsidRDefault="00D56C83" w:rsidP="00D56C83">
      <w:pPr>
        <w:spacing w:after="300" w:line="450" w:lineRule="atLeast"/>
        <w:jc w:val="center"/>
        <w:outlineLvl w:val="0"/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32"/>
          <w:szCs w:val="24"/>
          <w:lang w:eastAsia="ru-RU"/>
        </w:rPr>
      </w:pPr>
      <w:r w:rsidRPr="00D56C83">
        <w:rPr>
          <w:rFonts w:ascii="Bookman Old Style" w:eastAsia="Times New Roman" w:hAnsi="Bookman Old Style" w:cs="Times New Roman"/>
          <w:b/>
          <w:iCs/>
          <w:color w:val="4F81BD" w:themeColor="accent1"/>
          <w:kern w:val="36"/>
          <w:sz w:val="32"/>
          <w:szCs w:val="24"/>
          <w:lang w:eastAsia="ru-RU"/>
        </w:rPr>
        <w:t>Лиса и журавль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Лиса с журавлем подружилась.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 xml:space="preserve">Решила однажды лиса угостить журавля, </w:t>
      </w:r>
      <w:proofErr w:type="gramStart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пошла</w:t>
      </w:r>
      <w:proofErr w:type="gramEnd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звать его себе в гости.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— Приходи, кум, приходи, дорогой! Уж я как тебя угощу!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 xml:space="preserve">Идет журавль на званый пир, а лиса наварила манной каши и размазала по тарелке. Подала и </w:t>
      </w:r>
      <w:proofErr w:type="spellStart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потчевает</w:t>
      </w:r>
      <w:proofErr w:type="spellEnd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— Покушай, мой голубчик-кум! Сама стряпала.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Журавль хлоп-хлоп носом, стучал, стучал, ничего у него не выходит!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А лисица в это время лижет себе да лижет кашу, так всю сама и скушала.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Каша съедена, лисица говорит: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— Не обессудь, любезный кум! Больше потчевать нечем.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— Спасибо, кума, и на этом! Приходи ко мне в гости.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На другой день приходит лиса, а журавль приготовил окрошку, положил в кувшин с малым горлышком, поставил на стол и говорит: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— Кушай, кумушка! Право, больше нечем потчевать.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Лиса начала вертеться вокруг кувшина, и так зайдет и этак, и лизнет его, и понюхает, все </w:t>
      </w:r>
      <w:proofErr w:type="gramStart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ничего не достанет</w:t>
      </w:r>
      <w:proofErr w:type="gramEnd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! Не лезет голова в кувшин. А журавль меж тем клюет себе да клюет, пока все поел.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— Ну, не обессудь, кума! Больше угощать нечем.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 xml:space="preserve">Взяла лису досада, думала, что наестся на целую неделю, а домой </w:t>
      </w:r>
      <w:proofErr w:type="gramStart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пошла</w:t>
      </w:r>
      <w:proofErr w:type="gramEnd"/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как не солоно хлебала.</w:t>
      </w:r>
    </w:p>
    <w:p w:rsidR="00D56C83" w:rsidRPr="00D56C83" w:rsidRDefault="00D56C83" w:rsidP="00D56C83">
      <w:pPr>
        <w:spacing w:before="300" w:after="0" w:line="300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t>Как аукнулось, так и откликнулось!</w:t>
      </w:r>
      <w:r w:rsidRPr="00D56C83">
        <w:rPr>
          <w:rFonts w:ascii="Bookman Old Style" w:eastAsia="Times New Roman" w:hAnsi="Bookman Old Style" w:cs="Arial"/>
          <w:sz w:val="24"/>
          <w:szCs w:val="24"/>
          <w:lang w:eastAsia="ru-RU"/>
        </w:rPr>
        <w:br/>
        <w:t>С тех пор и дружба у лисы с журавлем врозь.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Уважаемый читатель!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D56C83">
        <w:rPr>
          <w:rFonts w:ascii="Bookman Old Style" w:hAnsi="Bookman Old Style"/>
          <w:sz w:val="24"/>
          <w:szCs w:val="24"/>
        </w:rPr>
        <w:t>сайте</w:t>
      </w:r>
      <w:proofErr w:type="gramEnd"/>
      <w:r w:rsidRPr="00D56C83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lastRenderedPageBreak/>
        <w:t>Все авторские права на данный файл сохраняются за правообладателем.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D56C83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D56C83" w:rsidRDefault="00D56C83" w:rsidP="00D56C83">
      <w:pPr>
        <w:rPr>
          <w:rFonts w:ascii="Bookman Old Style" w:hAnsi="Bookman Old Style"/>
          <w:sz w:val="24"/>
          <w:szCs w:val="24"/>
        </w:rPr>
      </w:pPr>
      <w:r w:rsidRPr="00D56C83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D56C8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C83"/>
    <w:rsid w:val="00051CC5"/>
    <w:rsid w:val="00246CD4"/>
    <w:rsid w:val="0054676C"/>
    <w:rsid w:val="005B1209"/>
    <w:rsid w:val="007471A4"/>
    <w:rsid w:val="008570C9"/>
    <w:rsid w:val="00B003D0"/>
    <w:rsid w:val="00B86FFF"/>
    <w:rsid w:val="00D56C83"/>
    <w:rsid w:val="00E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D5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2013-12-12T17:44:00Z</dcterms:created>
  <dcterms:modified xsi:type="dcterms:W3CDTF">2013-12-12T17:45:00Z</dcterms:modified>
</cp:coreProperties>
</file>